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26" w:rsidRPr="003F5704" w:rsidRDefault="003F5704" w:rsidP="003F5704">
      <w:pPr>
        <w:jc w:val="center"/>
        <w:rPr>
          <w:sz w:val="32"/>
          <w:szCs w:val="32"/>
        </w:rPr>
      </w:pPr>
      <w:r w:rsidRPr="003F5704">
        <w:rPr>
          <w:sz w:val="32"/>
          <w:szCs w:val="32"/>
        </w:rPr>
        <w:t>Laboratorio di educazione allo sviluppo sostenibile / cittadinanza globale</w:t>
      </w:r>
    </w:p>
    <w:p w:rsidR="003F5704" w:rsidRPr="003F5704" w:rsidRDefault="003F5704" w:rsidP="003F5704">
      <w:pPr>
        <w:jc w:val="center"/>
        <w:rPr>
          <w:sz w:val="32"/>
          <w:szCs w:val="32"/>
        </w:rPr>
      </w:pPr>
      <w:r w:rsidRPr="003F5704">
        <w:rPr>
          <w:sz w:val="32"/>
          <w:szCs w:val="32"/>
        </w:rPr>
        <w:t>Formazione personale neoassunto anno  2017/2018</w:t>
      </w:r>
    </w:p>
    <w:p w:rsidR="003F5704" w:rsidRPr="003F5704" w:rsidRDefault="003F5704" w:rsidP="003F5704">
      <w:pPr>
        <w:jc w:val="center"/>
        <w:rPr>
          <w:sz w:val="32"/>
          <w:szCs w:val="32"/>
        </w:rPr>
      </w:pPr>
    </w:p>
    <w:p w:rsidR="003F5704" w:rsidRPr="003F5704" w:rsidRDefault="003F5704" w:rsidP="003F5704">
      <w:pPr>
        <w:jc w:val="center"/>
        <w:rPr>
          <w:sz w:val="32"/>
          <w:szCs w:val="32"/>
        </w:rPr>
      </w:pPr>
    </w:p>
    <w:p w:rsidR="003F5704" w:rsidRPr="003F5704" w:rsidRDefault="003F5704" w:rsidP="003F5704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1251584</wp:posOffset>
                </wp:positionV>
                <wp:extent cx="6124575" cy="6124575"/>
                <wp:effectExtent l="0" t="0" r="2857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612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704" w:rsidRPr="007B321E" w:rsidRDefault="003F5704" w:rsidP="007B321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7B321E">
                              <w:rPr>
                                <w:sz w:val="28"/>
                                <w:szCs w:val="28"/>
                              </w:rPr>
                              <w:t>TEMA ANIMALI: le lumache (un bambino trova e porta a scuola una lumaca);</w:t>
                            </w:r>
                          </w:p>
                          <w:p w:rsidR="003F5704" w:rsidRPr="007B321E" w:rsidRDefault="003F5704" w:rsidP="007B321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B321E">
                              <w:rPr>
                                <w:sz w:val="28"/>
                                <w:szCs w:val="28"/>
                              </w:rPr>
                              <w:t xml:space="preserve">OBIETTIVO: costruire una </w:t>
                            </w:r>
                            <w:proofErr w:type="spellStart"/>
                            <w:r w:rsidRPr="007B321E">
                              <w:rPr>
                                <w:sz w:val="28"/>
                                <w:szCs w:val="28"/>
                              </w:rPr>
                              <w:t>lumacaia</w:t>
                            </w:r>
                            <w:proofErr w:type="spellEnd"/>
                            <w:r w:rsidRPr="007B321E">
                              <w:rPr>
                                <w:sz w:val="28"/>
                                <w:szCs w:val="28"/>
                              </w:rPr>
                              <w:t xml:space="preserve"> finalizzata alla CURA delle lumache;</w:t>
                            </w:r>
                          </w:p>
                          <w:p w:rsidR="003F5704" w:rsidRPr="007B321E" w:rsidRDefault="003F5704" w:rsidP="007B321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B321E">
                              <w:rPr>
                                <w:sz w:val="28"/>
                                <w:szCs w:val="28"/>
                              </w:rPr>
                              <w:t>TEMPI:  un mese;</w:t>
                            </w:r>
                          </w:p>
                          <w:p w:rsidR="003F5704" w:rsidRPr="007B321E" w:rsidRDefault="003F5704" w:rsidP="007B321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B321E">
                              <w:rPr>
                                <w:sz w:val="28"/>
                                <w:szCs w:val="28"/>
                              </w:rPr>
                              <w:t>MATERIALE OCCORENTE PER LA LUMACAIA (che sarà il nostro angolo della scienza): teca, ciotola per acqua, piatto per cibo, coperchio a rete con pesi, lenti per osservazione, taccuino per annotare le osservazioni dei bambini (ognuno disegna liberamente ciò che osserva);</w:t>
                            </w:r>
                          </w:p>
                          <w:p w:rsidR="003F5704" w:rsidRPr="007B321E" w:rsidRDefault="003F5704" w:rsidP="007B321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B321E">
                              <w:rPr>
                                <w:sz w:val="28"/>
                                <w:szCs w:val="28"/>
                              </w:rPr>
                              <w:t xml:space="preserve">PLANNING SETTIMANALE:  ipotizziamo di inserire nel planning settimanale una icona a forma di lumaca per ricordare ai bambini di prendersene cura. L’icona sarà di due tipi: semplice per 4 giorni a settimana a simbolizzare cibo e acqua e la lumaca che fa la doccia un giorno a settimana per ricordare ai bambini di lavare la </w:t>
                            </w:r>
                            <w:proofErr w:type="spellStart"/>
                            <w:r w:rsidRPr="007B321E">
                              <w:rPr>
                                <w:sz w:val="28"/>
                                <w:szCs w:val="28"/>
                              </w:rPr>
                              <w:t>lumacaia</w:t>
                            </w:r>
                            <w:proofErr w:type="spellEnd"/>
                            <w:r w:rsidRPr="007B321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B321E" w:rsidRPr="007B321E" w:rsidRDefault="007B321E" w:rsidP="007B321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B321E">
                              <w:rPr>
                                <w:sz w:val="28"/>
                                <w:szCs w:val="28"/>
                              </w:rPr>
                              <w:t xml:space="preserve">SEQUENZA VISIVA PER LA CURA DELLE LUMACHE: nell’angolo della scienza andranno applicate due strisce con le sequenze di attività relativa ai giorni di acqua/cibo (con simbolo dei giorni della settimana a cui questa striscia si applica) e la striscia con la sequenza per il giorno di lavaggio della </w:t>
                            </w:r>
                            <w:proofErr w:type="spellStart"/>
                            <w:r w:rsidRPr="007B321E">
                              <w:rPr>
                                <w:sz w:val="28"/>
                                <w:szCs w:val="28"/>
                              </w:rPr>
                              <w:t>lumacaia</w:t>
                            </w:r>
                            <w:proofErr w:type="spellEnd"/>
                            <w:r w:rsidRPr="007B321E">
                              <w:rPr>
                                <w:sz w:val="28"/>
                                <w:szCs w:val="28"/>
                              </w:rPr>
                              <w:t>: a questa attività saranno impegnati 5-6 bambini e sulla striscia saranno riportate tutte le fasi dell’operazione (1-mettere i guanti; 2-isolamento lumache; 3-lavaggio teca in bagno; 4- asciugatura teca; 5-segatura sul fondo; 6- riposizionamento lumache; 7-acqua; 8- cibo; 9- copertura della teca e pesi per evitare fughe).</w:t>
                            </w:r>
                          </w:p>
                          <w:bookmarkEnd w:id="0"/>
                          <w:p w:rsidR="003F5704" w:rsidRDefault="003F57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0.05pt;margin-top:98.55pt;width:482.25pt;height:48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" fillcolor="white [3201]" strokeweight=".5pt">
                <v:textbox>
                  <w:txbxContent>
                    <w:p w:rsidR="003F5704" w:rsidRPr="007B321E" w:rsidRDefault="003F5704" w:rsidP="007B321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7B321E">
                        <w:rPr>
                          <w:sz w:val="28"/>
                          <w:szCs w:val="28"/>
                        </w:rPr>
                        <w:t>TEMA ANIMALI: le lumache (un bambino trova e porta a scuola una lumaca);</w:t>
                      </w:r>
                    </w:p>
                    <w:p w:rsidR="003F5704" w:rsidRPr="007B321E" w:rsidRDefault="003F5704" w:rsidP="007B321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7B321E">
                        <w:rPr>
                          <w:sz w:val="28"/>
                          <w:szCs w:val="28"/>
                        </w:rPr>
                        <w:t xml:space="preserve">OBIETTIVO: costruire una </w:t>
                      </w:r>
                      <w:proofErr w:type="spellStart"/>
                      <w:r w:rsidRPr="007B321E">
                        <w:rPr>
                          <w:sz w:val="28"/>
                          <w:szCs w:val="28"/>
                        </w:rPr>
                        <w:t>lumacaia</w:t>
                      </w:r>
                      <w:proofErr w:type="spellEnd"/>
                      <w:r w:rsidRPr="007B321E">
                        <w:rPr>
                          <w:sz w:val="28"/>
                          <w:szCs w:val="28"/>
                        </w:rPr>
                        <w:t xml:space="preserve"> finalizzata alla CURA delle lumache;</w:t>
                      </w:r>
                    </w:p>
                    <w:p w:rsidR="003F5704" w:rsidRPr="007B321E" w:rsidRDefault="003F5704" w:rsidP="007B321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7B321E">
                        <w:rPr>
                          <w:sz w:val="28"/>
                          <w:szCs w:val="28"/>
                        </w:rPr>
                        <w:t>TEMPI:  un mese;</w:t>
                      </w:r>
                    </w:p>
                    <w:p w:rsidR="003F5704" w:rsidRPr="007B321E" w:rsidRDefault="003F5704" w:rsidP="007B321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7B321E">
                        <w:rPr>
                          <w:sz w:val="28"/>
                          <w:szCs w:val="28"/>
                        </w:rPr>
                        <w:t>MATERIALE OCCORENTE PER LA LUMACAIA (che sarà il nostro angolo della scienza): teca, ciotola per acqua, piatto per cibo, coperchio a rete con pesi, lenti per osservazione, taccuino per annotare le osservazioni dei bambini (ognuno disegna liberamente ciò che osserva);</w:t>
                      </w:r>
                    </w:p>
                    <w:p w:rsidR="003F5704" w:rsidRPr="007B321E" w:rsidRDefault="003F5704" w:rsidP="007B321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7B321E">
                        <w:rPr>
                          <w:sz w:val="28"/>
                          <w:szCs w:val="28"/>
                        </w:rPr>
                        <w:t xml:space="preserve">PLANNING SETTIMANALE:  ipotizziamo di inserire nel planning settimanale una icona a forma di lumaca per ricordare ai bambini di prendersene cura. L’icona sarà di due tipi: semplice per 4 giorni a settimana a simbolizzare cibo e acqua e la lumaca che fa la doccia un giorno a settimana per ricordare ai bambini di lavare la </w:t>
                      </w:r>
                      <w:proofErr w:type="spellStart"/>
                      <w:r w:rsidRPr="007B321E">
                        <w:rPr>
                          <w:sz w:val="28"/>
                          <w:szCs w:val="28"/>
                        </w:rPr>
                        <w:t>lumacaia</w:t>
                      </w:r>
                      <w:proofErr w:type="spellEnd"/>
                      <w:r w:rsidRPr="007B321E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7B321E" w:rsidRPr="007B321E" w:rsidRDefault="007B321E" w:rsidP="007B321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7B321E">
                        <w:rPr>
                          <w:sz w:val="28"/>
                          <w:szCs w:val="28"/>
                        </w:rPr>
                        <w:t xml:space="preserve">SEQUENZA VISIVA PER LA CURA DELLE LUMACHE: nell’angolo della scienza andranno applicate due strisce con le sequenze di attività relativa ai giorni di acqua/cibo (con simbolo dei giorni della settimana a cui questa striscia si applica) e la striscia con la sequenza per il giorno di lavaggio della </w:t>
                      </w:r>
                      <w:proofErr w:type="spellStart"/>
                      <w:r w:rsidRPr="007B321E">
                        <w:rPr>
                          <w:sz w:val="28"/>
                          <w:szCs w:val="28"/>
                        </w:rPr>
                        <w:t>lumacaia</w:t>
                      </w:r>
                      <w:proofErr w:type="spellEnd"/>
                      <w:r w:rsidRPr="007B321E">
                        <w:rPr>
                          <w:sz w:val="28"/>
                          <w:szCs w:val="28"/>
                        </w:rPr>
                        <w:t>: a questa attività saranno impegnati 5-6 bambini e sulla striscia saranno riportate tutte le fasi dell’operazione (1-mettere i guanti; 2-isolamento lumache; 3-lavaggio teca in bagno; 4- asciugatura teca; 5-segatura sul fondo; 6- riposizionamento lumache; 7-acqua; 8- cibo; 9- copertura della teca e pesi per evitare fughe).</w:t>
                      </w:r>
                    </w:p>
                    <w:bookmarkEnd w:id="1"/>
                    <w:p w:rsidR="003F5704" w:rsidRDefault="003F5704"/>
                  </w:txbxContent>
                </v:textbox>
              </v:shape>
            </w:pict>
          </mc:Fallback>
        </mc:AlternateContent>
      </w:r>
      <w:r w:rsidRPr="003F5704">
        <w:rPr>
          <w:sz w:val="32"/>
          <w:szCs w:val="32"/>
        </w:rPr>
        <w:t>Tenuto conto dei diversi modi con cui si può realizzare l’angolo delle scienze, sceglierne una e ipotizzare la modalità con cui si vuol far perseguire l’obiettivo.</w:t>
      </w:r>
    </w:p>
    <w:sectPr w:rsidR="003F5704" w:rsidRPr="003F57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04"/>
    <w:rsid w:val="003F5704"/>
    <w:rsid w:val="007B321E"/>
    <w:rsid w:val="00D1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2018-03-14T13:26:00Z</dcterms:created>
  <dcterms:modified xsi:type="dcterms:W3CDTF">2018-03-14T13:43:00Z</dcterms:modified>
</cp:coreProperties>
</file>