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D" w:rsidRPr="00A97505" w:rsidRDefault="008B5CDA" w:rsidP="00E15E2A">
      <w:pPr>
        <w:jc w:val="both"/>
        <w:rPr>
          <w:b/>
        </w:rPr>
      </w:pPr>
      <w:r w:rsidRPr="00A97505">
        <w:rPr>
          <w:b/>
        </w:rPr>
        <w:t>METTIAMOCI IN GIOCO..</w:t>
      </w:r>
    </w:p>
    <w:p w:rsidR="008B5CDA" w:rsidRPr="00A97505" w:rsidRDefault="008B5CDA" w:rsidP="00E15E2A">
      <w:pPr>
        <w:jc w:val="both"/>
        <w:rPr>
          <w:b/>
        </w:rPr>
      </w:pPr>
      <w:r w:rsidRPr="00A97505">
        <w:rPr>
          <w:b/>
        </w:rPr>
        <w:t>NELLA SEZIONE DA 27 BAMBINI,</w:t>
      </w:r>
      <w:r w:rsidR="001B3A47" w:rsidRPr="00A97505">
        <w:rPr>
          <w:b/>
        </w:rPr>
        <w:t xml:space="preserve"> </w:t>
      </w:r>
      <w:r w:rsidRPr="00A97505">
        <w:rPr>
          <w:b/>
        </w:rPr>
        <w:t>10 SONO CON DIVERSE SPECIFICITA’ CULTURALI E DI ETA’ DIVERSA E NON UTILIZZANO ANCORA LA LINGUA ITALIANA, NE’ IN RICEZIONE NE’ IN PRODUZIONE, COSA FARE?</w:t>
      </w:r>
    </w:p>
    <w:p w:rsidR="008B5CDA" w:rsidRPr="00A97505" w:rsidRDefault="008B5CDA" w:rsidP="00E15E2A">
      <w:pPr>
        <w:jc w:val="both"/>
        <w:rPr>
          <w:sz w:val="24"/>
          <w:szCs w:val="24"/>
        </w:rPr>
      </w:pPr>
    </w:p>
    <w:p w:rsidR="008B5CDA" w:rsidRPr="00A97505" w:rsidRDefault="008B5CDA" w:rsidP="00E15E2A">
      <w:p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Le problematiche legate alla gestione di questa sezione dipendono:</w:t>
      </w:r>
    </w:p>
    <w:p w:rsidR="008B5CDA" w:rsidRPr="00A97505" w:rsidRDefault="008B5CDA" w:rsidP="00E15E2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dalla difficoltà di comprendere il messaggio dato e di conseguenza di partecipare all’attività proposta</w:t>
      </w:r>
      <w:r w:rsidR="00E15E2A" w:rsidRPr="00A97505">
        <w:rPr>
          <w:sz w:val="24"/>
          <w:szCs w:val="24"/>
        </w:rPr>
        <w:t xml:space="preserve"> se prevista con utilizzo del linguaggio verbale</w:t>
      </w:r>
      <w:r w:rsidRPr="00A97505">
        <w:rPr>
          <w:sz w:val="24"/>
          <w:szCs w:val="24"/>
        </w:rPr>
        <w:t xml:space="preserve">; </w:t>
      </w:r>
    </w:p>
    <w:p w:rsidR="008B5CDA" w:rsidRPr="00A97505" w:rsidRDefault="00E15E2A" w:rsidP="00E15E2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dalla difficoltà</w:t>
      </w:r>
      <w:r w:rsidR="00A97505" w:rsidRPr="00A97505">
        <w:rPr>
          <w:sz w:val="24"/>
          <w:szCs w:val="24"/>
        </w:rPr>
        <w:t xml:space="preserve"> </w:t>
      </w:r>
      <w:r w:rsidR="008B5CDA" w:rsidRPr="00A97505">
        <w:rPr>
          <w:sz w:val="24"/>
          <w:szCs w:val="24"/>
        </w:rPr>
        <w:t xml:space="preserve">di comunicare con gli altri bambini; </w:t>
      </w:r>
    </w:p>
    <w:p w:rsidR="00F05CED" w:rsidRPr="00A97505" w:rsidRDefault="008B5CDA" w:rsidP="00E15E2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dalla difficoltà di costruire un vocabolario (associazione immagine/suono</w:t>
      </w:r>
      <w:r w:rsidR="00E15E2A" w:rsidRPr="00A97505">
        <w:rPr>
          <w:sz w:val="24"/>
          <w:szCs w:val="24"/>
        </w:rPr>
        <w:t>/significato</w:t>
      </w:r>
      <w:r w:rsidRPr="00A97505">
        <w:rPr>
          <w:sz w:val="24"/>
          <w:szCs w:val="24"/>
        </w:rPr>
        <w:t xml:space="preserve">). </w:t>
      </w:r>
    </w:p>
    <w:p w:rsidR="008B5CDA" w:rsidRPr="00A97505" w:rsidRDefault="00F05CED" w:rsidP="00E15E2A">
      <w:p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Ipotizziamo che la CAA sia un linguaggio comprensibile per i bambini </w:t>
      </w:r>
      <w:r w:rsidR="00F53B7D" w:rsidRPr="00A97505">
        <w:rPr>
          <w:sz w:val="24"/>
          <w:szCs w:val="24"/>
        </w:rPr>
        <w:t xml:space="preserve">in difficoltà. </w:t>
      </w:r>
      <w:bookmarkStart w:id="0" w:name="_GoBack"/>
      <w:bookmarkEnd w:id="0"/>
      <w:r w:rsidR="00F53B7D" w:rsidRPr="00A97505">
        <w:rPr>
          <w:sz w:val="24"/>
          <w:szCs w:val="24"/>
        </w:rPr>
        <w:t xml:space="preserve">Organizziamo </w:t>
      </w:r>
      <w:r w:rsidRPr="00A97505">
        <w:rPr>
          <w:sz w:val="24"/>
          <w:szCs w:val="24"/>
        </w:rPr>
        <w:t>spazi e</w:t>
      </w:r>
      <w:r w:rsidR="00F53B7D" w:rsidRPr="00A97505">
        <w:rPr>
          <w:sz w:val="24"/>
          <w:szCs w:val="24"/>
        </w:rPr>
        <w:t xml:space="preserve"> </w:t>
      </w:r>
      <w:r w:rsidRPr="00A97505">
        <w:rPr>
          <w:sz w:val="24"/>
          <w:szCs w:val="24"/>
        </w:rPr>
        <w:t>tempi</w:t>
      </w:r>
      <w:r w:rsidR="00E15E2A" w:rsidRPr="00A97505">
        <w:rPr>
          <w:sz w:val="24"/>
          <w:szCs w:val="24"/>
        </w:rPr>
        <w:t xml:space="preserve"> in modo che tutto il gruppo possa sentirsi incluso e comprendere e muoversi in autonomia</w:t>
      </w:r>
      <w:r w:rsidRPr="00A97505">
        <w:rPr>
          <w:sz w:val="24"/>
          <w:szCs w:val="24"/>
        </w:rPr>
        <w:t>:</w:t>
      </w:r>
    </w:p>
    <w:p w:rsidR="00F53B7D" w:rsidRPr="00A97505" w:rsidRDefault="00F53B7D" w:rsidP="00E15E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Utilizzo</w:t>
      </w:r>
      <w:r w:rsidR="002720BA" w:rsidRPr="00A97505">
        <w:rPr>
          <w:sz w:val="24"/>
          <w:szCs w:val="24"/>
        </w:rPr>
        <w:t xml:space="preserve"> in ogni ambiente</w:t>
      </w:r>
      <w:r w:rsidRPr="00A97505">
        <w:rPr>
          <w:sz w:val="24"/>
          <w:szCs w:val="24"/>
        </w:rPr>
        <w:t xml:space="preserve"> di</w:t>
      </w:r>
      <w:r w:rsidR="002720BA" w:rsidRPr="00A97505">
        <w:rPr>
          <w:sz w:val="24"/>
          <w:szCs w:val="24"/>
        </w:rPr>
        <w:t xml:space="preserve"> </w:t>
      </w:r>
      <w:r w:rsidR="00F05CED" w:rsidRPr="00A97505">
        <w:rPr>
          <w:sz w:val="24"/>
          <w:szCs w:val="24"/>
        </w:rPr>
        <w:t>immagini e simboli della comunicazione aumentativa alternativa</w:t>
      </w:r>
      <w:r w:rsidR="002720BA" w:rsidRPr="00A97505">
        <w:rPr>
          <w:sz w:val="24"/>
          <w:szCs w:val="24"/>
        </w:rPr>
        <w:t>, c</w:t>
      </w:r>
      <w:r w:rsidR="00F05CED" w:rsidRPr="00A97505">
        <w:rPr>
          <w:sz w:val="24"/>
          <w:szCs w:val="24"/>
        </w:rPr>
        <w:t>ondivisi nel plesso da adulti e bambini. I bambini possono ritrovare le stesse immagini in tutti gli ambienti, come la sezione, il salone ed il bagno.</w:t>
      </w:r>
    </w:p>
    <w:p w:rsidR="00F05CED" w:rsidRPr="00A97505" w:rsidRDefault="00F53B7D" w:rsidP="00E15E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Uso </w:t>
      </w:r>
      <w:r w:rsidR="002720BA" w:rsidRPr="00A97505">
        <w:rPr>
          <w:sz w:val="24"/>
          <w:szCs w:val="24"/>
        </w:rPr>
        <w:t xml:space="preserve">di </w:t>
      </w:r>
      <w:r w:rsidR="00F05CED" w:rsidRPr="00A97505">
        <w:rPr>
          <w:sz w:val="24"/>
          <w:szCs w:val="24"/>
        </w:rPr>
        <w:t>fotografie che facilitano l’acquisizione di una sequenza di azioni o di regole relative a</w:t>
      </w:r>
      <w:r w:rsidR="002720BA" w:rsidRPr="00A97505">
        <w:rPr>
          <w:sz w:val="24"/>
          <w:szCs w:val="24"/>
        </w:rPr>
        <w:t>d un certo spazio</w:t>
      </w:r>
      <w:r w:rsidR="00F05CED" w:rsidRPr="00A97505">
        <w:rPr>
          <w:sz w:val="24"/>
          <w:szCs w:val="24"/>
        </w:rPr>
        <w:t>.  Ad ese</w:t>
      </w:r>
      <w:r w:rsidR="002720BA" w:rsidRPr="00A97505">
        <w:rPr>
          <w:sz w:val="24"/>
          <w:szCs w:val="24"/>
        </w:rPr>
        <w:t xml:space="preserve">mpio lavarsi le mani in </w:t>
      </w:r>
      <w:proofErr w:type="spellStart"/>
      <w:r w:rsidR="002720BA" w:rsidRPr="00A97505">
        <w:rPr>
          <w:sz w:val="24"/>
          <w:szCs w:val="24"/>
        </w:rPr>
        <w:t>bagno</w:t>
      </w:r>
      <w:r w:rsidR="00E15E2A" w:rsidRPr="00A97505">
        <w:rPr>
          <w:sz w:val="24"/>
          <w:szCs w:val="24"/>
        </w:rPr>
        <w:t>…</w:t>
      </w:r>
      <w:proofErr w:type="spellEnd"/>
    </w:p>
    <w:p w:rsidR="002720BA" w:rsidRPr="00A97505" w:rsidRDefault="00F53B7D" w:rsidP="00E15E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Utilizzo di</w:t>
      </w:r>
      <w:r w:rsidR="002720BA" w:rsidRPr="00A97505">
        <w:rPr>
          <w:sz w:val="24"/>
          <w:szCs w:val="24"/>
        </w:rPr>
        <w:t xml:space="preserve"> immagini </w:t>
      </w:r>
      <w:r w:rsidRPr="00A97505">
        <w:rPr>
          <w:sz w:val="24"/>
          <w:szCs w:val="24"/>
        </w:rPr>
        <w:t>per le routine della giornata con l’</w:t>
      </w:r>
      <w:r w:rsidR="002720BA" w:rsidRPr="00A97505">
        <w:rPr>
          <w:sz w:val="24"/>
          <w:szCs w:val="24"/>
        </w:rPr>
        <w:t>ausilio di una molletta per scandire la successione dei diversi momenti (agenda iconica).</w:t>
      </w:r>
    </w:p>
    <w:p w:rsidR="002720BA" w:rsidRPr="00A97505" w:rsidRDefault="00F53B7D" w:rsidP="00E15E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 Uso di immagini o fotografie per definire le regole</w:t>
      </w:r>
      <w:r w:rsidR="002720BA" w:rsidRPr="00A97505">
        <w:rPr>
          <w:sz w:val="24"/>
          <w:szCs w:val="24"/>
        </w:rPr>
        <w:t>, indicando cosa non si pu</w:t>
      </w:r>
      <w:r w:rsidR="001B3A47" w:rsidRPr="00A97505">
        <w:rPr>
          <w:sz w:val="24"/>
          <w:szCs w:val="24"/>
        </w:rPr>
        <w:t>ò fare e cosa si può, i</w:t>
      </w:r>
      <w:r w:rsidRPr="00A97505">
        <w:rPr>
          <w:sz w:val="24"/>
          <w:szCs w:val="24"/>
        </w:rPr>
        <w:t>n modo chiaro. A</w:t>
      </w:r>
      <w:r w:rsidR="002720BA" w:rsidRPr="00A97505">
        <w:rPr>
          <w:sz w:val="24"/>
          <w:szCs w:val="24"/>
        </w:rPr>
        <w:t>d esempio con colori (rosso/verde) o faccine (triste/felice).</w:t>
      </w:r>
    </w:p>
    <w:p w:rsidR="002720BA" w:rsidRPr="00A97505" w:rsidRDefault="002720BA" w:rsidP="00E15E2A">
      <w:p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Cosa possiamo fare ancora:</w:t>
      </w:r>
    </w:p>
    <w:p w:rsidR="002720BA" w:rsidRPr="00A97505" w:rsidRDefault="00F53B7D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Progettare attività quotidiane di esercizio della lingua. Per favorire lo sviluppo della comunicazione verbale servirsi di giochi strutturati. Ad esempio tombola della frutta</w:t>
      </w:r>
      <w:r w:rsidR="00E15E2A" w:rsidRPr="00A97505">
        <w:rPr>
          <w:sz w:val="24"/>
          <w:szCs w:val="24"/>
        </w:rPr>
        <w:t xml:space="preserve">/animali, </w:t>
      </w:r>
      <w:proofErr w:type="spellStart"/>
      <w:r w:rsidR="00E15E2A" w:rsidRPr="00A97505">
        <w:rPr>
          <w:sz w:val="24"/>
          <w:szCs w:val="24"/>
        </w:rPr>
        <w:t>memory</w:t>
      </w:r>
      <w:proofErr w:type="spellEnd"/>
      <w:r w:rsidR="00E15E2A" w:rsidRPr="00A97505">
        <w:rPr>
          <w:sz w:val="24"/>
          <w:szCs w:val="24"/>
        </w:rPr>
        <w:t xml:space="preserve"> e nomenclatura, a partire da vissuti noti e oggetti concreti ai quali i bambini e le bambine si rapportano quotidianamente.</w:t>
      </w:r>
    </w:p>
    <w:p w:rsidR="00F53B7D" w:rsidRPr="00A97505" w:rsidRDefault="00F53B7D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Sfruttare il momento dell’alternativa e sollecitare comprensione e produzione verbale con l’utilizzo di libri. </w:t>
      </w:r>
    </w:p>
    <w:p w:rsidR="00F53B7D" w:rsidRPr="00A97505" w:rsidRDefault="00F53B7D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 Affiancare un bambino in difficoltà ad un bambino che comprende e parla la lingua italiana (tutoraggio).</w:t>
      </w:r>
    </w:p>
    <w:p w:rsidR="00EC3D6B" w:rsidRPr="00A97505" w:rsidRDefault="00EC3D6B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Utilizzare canzoni e filastrocche, che facilitano i bambini nel ricordo e produzione verbale. </w:t>
      </w:r>
    </w:p>
    <w:p w:rsidR="00EC3D6B" w:rsidRPr="00A97505" w:rsidRDefault="00EC3D6B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>Dare importanza al gioco libero che permette ai bambini di imparare per imitazione dai loro pari</w:t>
      </w:r>
      <w:r w:rsidR="00E15E2A" w:rsidRPr="00A97505">
        <w:rPr>
          <w:sz w:val="24"/>
          <w:szCs w:val="24"/>
        </w:rPr>
        <w:t xml:space="preserve"> e permette a tutti di conoscersi e socializzare, mettendo in campo anche risorse personali condividendole, dando la possibilità a tutti di sentirsi parte di un gruppo e riconosciuto</w:t>
      </w:r>
      <w:r w:rsidRPr="00A97505">
        <w:rPr>
          <w:sz w:val="24"/>
          <w:szCs w:val="24"/>
        </w:rPr>
        <w:t>.</w:t>
      </w:r>
    </w:p>
    <w:p w:rsidR="00F53B7D" w:rsidRPr="00A97505" w:rsidRDefault="00EC3D6B" w:rsidP="00E15E2A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97505">
        <w:rPr>
          <w:sz w:val="24"/>
          <w:szCs w:val="24"/>
        </w:rPr>
        <w:t xml:space="preserve"> Pensare ad un progetto di alfabetizzazione che potrebbe essere condotto da un esperto esterno o interno alla scuola</w:t>
      </w:r>
      <w:r w:rsidR="00E15E2A" w:rsidRPr="00A97505">
        <w:rPr>
          <w:sz w:val="24"/>
          <w:szCs w:val="24"/>
        </w:rPr>
        <w:t>, per quanto riguarda la mera produzione e ricezione verbale</w:t>
      </w:r>
      <w:r w:rsidRPr="00A97505">
        <w:rPr>
          <w:sz w:val="24"/>
          <w:szCs w:val="24"/>
        </w:rPr>
        <w:t>.</w:t>
      </w:r>
    </w:p>
    <w:p w:rsidR="008B5CDA" w:rsidRPr="00A97505" w:rsidRDefault="008B5CDA" w:rsidP="00E15E2A">
      <w:pPr>
        <w:jc w:val="both"/>
        <w:rPr>
          <w:sz w:val="24"/>
          <w:szCs w:val="24"/>
        </w:rPr>
      </w:pPr>
    </w:p>
    <w:sectPr w:rsidR="008B5CDA" w:rsidRPr="00A97505" w:rsidSect="0000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8CF"/>
    <w:multiLevelType w:val="hybridMultilevel"/>
    <w:tmpl w:val="02665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02F5"/>
    <w:multiLevelType w:val="hybridMultilevel"/>
    <w:tmpl w:val="43E6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2DF"/>
    <w:multiLevelType w:val="hybridMultilevel"/>
    <w:tmpl w:val="3F02A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4127"/>
    <w:multiLevelType w:val="hybridMultilevel"/>
    <w:tmpl w:val="5F3C18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5CDA"/>
    <w:rsid w:val="0000454B"/>
    <w:rsid w:val="001B3A47"/>
    <w:rsid w:val="002720BA"/>
    <w:rsid w:val="00531C1A"/>
    <w:rsid w:val="006A3CDD"/>
    <w:rsid w:val="008B5CDA"/>
    <w:rsid w:val="009F49C9"/>
    <w:rsid w:val="00A97505"/>
    <w:rsid w:val="00E15E2A"/>
    <w:rsid w:val="00EC3D6B"/>
    <w:rsid w:val="00F05CED"/>
    <w:rsid w:val="00F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flavio-78@libero.it</dc:creator>
  <cp:lastModifiedBy>Windows User</cp:lastModifiedBy>
  <cp:revision>2</cp:revision>
  <dcterms:created xsi:type="dcterms:W3CDTF">2020-02-14T09:17:00Z</dcterms:created>
  <dcterms:modified xsi:type="dcterms:W3CDTF">2020-02-14T09:17:00Z</dcterms:modified>
</cp:coreProperties>
</file>